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72" w:rsidRDefault="006E1A72" w:rsidP="00B21F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1CFD" w:rsidRPr="006435CC" w:rsidRDefault="00F71CFD" w:rsidP="00F71C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  <w:r w:rsidRPr="00643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CFD" w:rsidRPr="006435CC" w:rsidRDefault="00F71CFD" w:rsidP="00F71C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приказом Директора ГККП «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Акмолинский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областной русский </w:t>
      </w:r>
    </w:p>
    <w:p w:rsidR="00F71CFD" w:rsidRPr="006435CC" w:rsidRDefault="00F71CFD" w:rsidP="00F71C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 xml:space="preserve">драматический театр» при Управлении культуры </w:t>
      </w:r>
      <w:proofErr w:type="spellStart"/>
      <w:r w:rsidRPr="006435CC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435C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F71CFD" w:rsidRPr="006435CC" w:rsidRDefault="00F71CFD" w:rsidP="00F71CF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35CC">
        <w:rPr>
          <w:rFonts w:ascii="Times New Roman" w:hAnsi="Times New Roman" w:cs="Times New Roman"/>
          <w:b/>
          <w:sz w:val="24"/>
          <w:szCs w:val="24"/>
        </w:rPr>
        <w:t>№____ от «__» _____________ 2025 года</w:t>
      </w:r>
    </w:p>
    <w:p w:rsidR="00F71CFD" w:rsidRDefault="00F71CFD" w:rsidP="00F71CFD">
      <w:pPr>
        <w:jc w:val="center"/>
      </w:pPr>
    </w:p>
    <w:p w:rsidR="00F71CFD" w:rsidRDefault="00F71CFD" w:rsidP="00F71CFD">
      <w:pPr>
        <w:jc w:val="center"/>
      </w:pPr>
    </w:p>
    <w:p w:rsidR="00F71CFD" w:rsidRDefault="00F71CFD" w:rsidP="00F71CFD">
      <w:pPr>
        <w:jc w:val="center"/>
      </w:pPr>
    </w:p>
    <w:p w:rsidR="00F71CFD" w:rsidRDefault="00F71CFD" w:rsidP="00F71CFD">
      <w:pPr>
        <w:jc w:val="center"/>
      </w:pPr>
    </w:p>
    <w:p w:rsidR="00F71CFD" w:rsidRDefault="00F71CFD" w:rsidP="00F71CFD">
      <w:pPr>
        <w:jc w:val="center"/>
      </w:pPr>
    </w:p>
    <w:p w:rsidR="00F71CFD" w:rsidRDefault="00F71CFD" w:rsidP="00F71CFD"/>
    <w:p w:rsidR="00F71CFD" w:rsidRDefault="00F71CFD" w:rsidP="00F71CFD">
      <w:pPr>
        <w:jc w:val="center"/>
      </w:pPr>
    </w:p>
    <w:p w:rsidR="00F71CFD" w:rsidRPr="00F71CFD" w:rsidRDefault="00F71CFD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3CE" w:rsidRDefault="00F71CFD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FD">
        <w:rPr>
          <w:rFonts w:ascii="Times New Roman" w:hAnsi="Times New Roman" w:cs="Times New Roman"/>
          <w:b/>
          <w:sz w:val="28"/>
          <w:szCs w:val="28"/>
        </w:rPr>
        <w:t xml:space="preserve">КОРПОРАТИВНЫЙ КОДЕКС ЭТИКИ И ПОВЕДЕНИЯ </w:t>
      </w:r>
    </w:p>
    <w:p w:rsidR="00F71CFD" w:rsidRPr="00F71CFD" w:rsidRDefault="00F71CFD" w:rsidP="00F71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CFD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коммунального казенного предприятия </w:t>
      </w:r>
      <w:proofErr w:type="spellStart"/>
      <w:r w:rsidRPr="00F71CFD">
        <w:rPr>
          <w:rFonts w:ascii="Times New Roman" w:hAnsi="Times New Roman" w:cs="Times New Roman"/>
          <w:b/>
          <w:sz w:val="28"/>
          <w:szCs w:val="28"/>
        </w:rPr>
        <w:t>Акмолинский</w:t>
      </w:r>
      <w:proofErr w:type="spellEnd"/>
      <w:r w:rsidRPr="00F71CFD">
        <w:rPr>
          <w:rFonts w:ascii="Times New Roman" w:hAnsi="Times New Roman" w:cs="Times New Roman"/>
          <w:b/>
          <w:sz w:val="28"/>
          <w:szCs w:val="28"/>
        </w:rPr>
        <w:t xml:space="preserve"> областной русский драматический театр» при Управлении культуры </w:t>
      </w:r>
    </w:p>
    <w:p w:rsidR="00F71CFD" w:rsidRPr="00F71CFD" w:rsidRDefault="00F71CFD" w:rsidP="00F71C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1CFD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F71CF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F71CFD" w:rsidRDefault="00F71CFD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7D1978" w:rsidP="00B21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Кокшетау 2025 </w:t>
      </w:r>
    </w:p>
    <w:p w:rsidR="00B21F90" w:rsidRPr="00B21F90" w:rsidRDefault="00B21F90" w:rsidP="00B21F9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1F90">
        <w:rPr>
          <w:rFonts w:ascii="Times New Roman" w:hAnsi="Times New Roman" w:cs="Times New Roman"/>
          <w:b/>
          <w:sz w:val="24"/>
          <w:szCs w:val="28"/>
        </w:rPr>
        <w:lastRenderedPageBreak/>
        <w:t>Содержание: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21F90">
        <w:rPr>
          <w:rFonts w:ascii="Times New Roman" w:hAnsi="Times New Roman" w:cs="Times New Roman"/>
          <w:sz w:val="24"/>
          <w:szCs w:val="28"/>
        </w:rPr>
        <w:t xml:space="preserve">Общие положения и основные понятия 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21F90">
        <w:rPr>
          <w:rFonts w:ascii="Times New Roman" w:hAnsi="Times New Roman" w:cs="Times New Roman"/>
          <w:sz w:val="24"/>
          <w:szCs w:val="28"/>
        </w:rPr>
        <w:t>Ценности и принципы корпоративной этики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B21F90">
        <w:rPr>
          <w:rFonts w:ascii="Times New Roman" w:hAnsi="Times New Roman" w:cs="Times New Roman"/>
          <w:sz w:val="24"/>
          <w:szCs w:val="28"/>
        </w:rPr>
        <w:t>Этические нормы деловых взаимоотношений (Должностные лица и Работники Предприятия)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90">
        <w:rPr>
          <w:rFonts w:ascii="Times New Roman" w:hAnsi="Times New Roman" w:cs="Times New Roman"/>
          <w:sz w:val="24"/>
          <w:szCs w:val="24"/>
        </w:rPr>
        <w:t>Правила делового поведения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90">
        <w:rPr>
          <w:rFonts w:ascii="Times New Roman" w:hAnsi="Times New Roman" w:cs="Times New Roman"/>
          <w:sz w:val="24"/>
          <w:szCs w:val="24"/>
        </w:rPr>
        <w:t>Корпоративная культура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90">
        <w:rPr>
          <w:rFonts w:ascii="Times New Roman" w:hAnsi="Times New Roman" w:cs="Times New Roman"/>
          <w:sz w:val="24"/>
          <w:szCs w:val="24"/>
        </w:rPr>
        <w:t>Внешний вид и этика ведения переговоров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90">
        <w:rPr>
          <w:rFonts w:ascii="Times New Roman" w:hAnsi="Times New Roman" w:cs="Times New Roman"/>
          <w:sz w:val="24"/>
          <w:szCs w:val="24"/>
        </w:rPr>
        <w:t>Стандарты поведения в служебных отношениях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21F90">
        <w:rPr>
          <w:rFonts w:ascii="Times New Roman" w:hAnsi="Times New Roman" w:cs="Times New Roman"/>
          <w:sz w:val="24"/>
          <w:szCs w:val="28"/>
        </w:rPr>
        <w:t>Контрольные меры</w:t>
      </w:r>
    </w:p>
    <w:p w:rsidR="00B21F90" w:rsidRPr="00B21F90" w:rsidRDefault="00B21F90" w:rsidP="00B21F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21F90">
        <w:rPr>
          <w:rFonts w:ascii="Times New Roman" w:hAnsi="Times New Roman" w:cs="Times New Roman"/>
          <w:sz w:val="24"/>
          <w:szCs w:val="28"/>
        </w:rPr>
        <w:t xml:space="preserve">Заключение </w:t>
      </w:r>
    </w:p>
    <w:p w:rsidR="00B21F90" w:rsidRPr="00B21F90" w:rsidRDefault="00B21F90" w:rsidP="00B21F90">
      <w:pPr>
        <w:rPr>
          <w:rFonts w:ascii="Times New Roman" w:hAnsi="Times New Roman" w:cs="Times New Roman"/>
          <w:b/>
          <w:sz w:val="24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B21F90" w:rsidRPr="00B21F90" w:rsidRDefault="00B21F90" w:rsidP="00B21F90">
      <w:pPr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F71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B8" w:rsidRDefault="00AC75B8" w:rsidP="00B21F9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и основные понятия </w:t>
      </w:r>
    </w:p>
    <w:p w:rsidR="00AC75B8" w:rsidRPr="000A1FE5" w:rsidRDefault="00AC75B8" w:rsidP="00B21F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1.1. Настоящий Корпоративный кодекс этики и поведения ГККП «</w:t>
      </w: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Акмолинский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 xml:space="preserve"> областной русский драматический театр» при Управлении культуры </w:t>
      </w: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0A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FE5">
        <w:rPr>
          <w:rFonts w:ascii="Times New Roman" w:hAnsi="Times New Roman" w:cs="Times New Roman"/>
          <w:sz w:val="24"/>
          <w:szCs w:val="24"/>
        </w:rPr>
        <w:t xml:space="preserve">(далее Предприятие) разработан в соответствии с: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- Конституцией Республики Казахстан;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- Трудовым Кодексом Республики Казахстан;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- Уставом Предприятия;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- и иными нормативно правовыми актами Республики Казахстан и внутренними нормативными документами Предприятия.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1.2. Кодекс является документом, регламентирующим этическую сторону взаимодействия Предприятия со всеми заинтересованными лицами, этические нормы корпоративных отношений, а также механизмы влияния этических норм на повседневную деятельность Предприятия и его Работников.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1.3. Положения Кодекса распространяются на всех работников Предприятия вне зависимости от занимаемой должности.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1.4. Первейшей обязанностью каждого Работника Предприятия является следование этическим нормам, установленным в Предприятий, и соблюдение моральных норм.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1.5. 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1.6. Целью Кодекса является: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1) формирование у Работников Предприятия высокой корпоративной культуры;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соблюдение Работниками Предприятия основных стандартов поведения;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создание и поддержание благоприятного морально-психологического климата в коллективе Предприятия;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1.7. 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корпоративной этики и делового поведения.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1.8. Перечень указанных в Кодексе норм и принципов не является исчерпывающим и может быть уточнен, изменен или дополнен Наблюдательным Советом Предприятия в случае возникновения определенных предпосылок или обстоятельств.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1.9. Все должностные лица, Работники и партнеры Предприятия имеют право на честное и справедливое отношение, независимо от расы, языка, политических и 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притесняет, или относится с пристрастием к партнеру или другому Работнику, то в отношении него Предприятия буду приняты меры дисциплинарного воздействия.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1.10. Предприятие ценит в своих Работниках и их работе: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1) ориентированность на достижение стратегических целей Предприятия;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профессионализм и стремление к повышению своего профессионального уровня;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инициативность и активность при исполнении должностных обязанностей;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4) дисциплинированность и ответственность;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5) взаимную поддержку между Работниками;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6) оказание содействия молодым специалистам Предприятия.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1.11. Деятельность Предприятия основана на отношениях Предприятия и всех Заинтересованных лиц, которые построены на соблюдение требований Корпоративной </w:t>
      </w:r>
      <w:r w:rsidRPr="000A1FE5">
        <w:rPr>
          <w:rFonts w:ascii="Times New Roman" w:hAnsi="Times New Roman" w:cs="Times New Roman"/>
          <w:sz w:val="24"/>
          <w:szCs w:val="24"/>
        </w:rPr>
        <w:lastRenderedPageBreak/>
        <w:t xml:space="preserve">этики и правил поведения. Соблюдение взаимных обязательств необходимое условие конструктивной работы.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1.12. В Кодексе используются следующие понятия и термины: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Уполномоченный орган - Министерство здравоохранения Республики Казахстан;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Корпоративная этика — система моральных принципов и правил, которые регулируют поведение Работников Предприятия, их взаимодействие друг с другом, с руководством и партнерами. Она определяет моральные и этические нормы в работе;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Должностное лицо - член Наблюдательного совета или руководство Предприятия;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Заинтересованное лицо - это физическое или юридическое лицо, с которым Предприятие вступило или намерено вступить в договорные отношения, а также лица причастные к сделкам, связанным с Предприятием.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Законодательство - совокупность нормативных правовых актов Республики Казахстан, принятых в установленном порядке;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Конфликт интересов - ситуация, при которой происходит столкновение личных интересов Работника Предприятия его обязанностей по отношению к Предприятию и в которой личная заинтересованность Работника и Предприятия влияет или может повлиять на беспристрастное исполнение им своих должностных обязанностей;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Корпоративная культура - специфические для Предприятия ценности и принципы, этические нормы деловых взаимоотношений, нормы поведения;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Корпоративный конфликт - разногласие или спор, которые возникли между Работником и Предприятием, которые приводят или могут привести к одному из следующих последствий: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- нарушение норм действующего законодательства, Устава или внутренних документов Предприятия, прав Работника;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- иски к Предприятию, его орган управления или по существу принимаемых решений.</w:t>
      </w:r>
    </w:p>
    <w:p w:rsidR="0060643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Социальная ответственность - выполнение добровольно принятых на себя обязательств, отвечающих взаимным интересам Предприятия, государства и общества; </w:t>
      </w:r>
    </w:p>
    <w:p w:rsidR="0060643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Работник - физическое лицо, состоящее в трудовых отношениях с Предприятием и непосредственно выполняющее работу по трудовому договору; </w:t>
      </w:r>
    </w:p>
    <w:p w:rsidR="00AC75B8" w:rsidRPr="000A1FE5" w:rsidRDefault="00AC75B8" w:rsidP="000A1FE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Урегулирование корпоративных конфликтов — осуществление комплекса процедур, направленных на предупреждение или разрешение корпоративных конфликтов.</w:t>
      </w:r>
    </w:p>
    <w:p w:rsidR="00606438" w:rsidRPr="000A1FE5" w:rsidRDefault="00606438" w:rsidP="000A1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438" w:rsidRPr="000A1FE5" w:rsidRDefault="00606438" w:rsidP="000A1FE5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E5">
        <w:rPr>
          <w:rFonts w:ascii="Times New Roman" w:hAnsi="Times New Roman" w:cs="Times New Roman"/>
          <w:b/>
          <w:sz w:val="28"/>
          <w:szCs w:val="28"/>
        </w:rPr>
        <w:t>Ценности и принципы корпоративной этики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Предприятие принимает и следует требованиям настоящего Кодекса во взаимоотношениях с Уполномоченным органом, государственными органами, Должностными лицами и Работниками Предприятия, партнерами, другими Заинтересованными лицами и Предприятия 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Предприятия. 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Основополагающими корпоративными ценностями, на основе которых формируется деятельность Предприятия, являются порядочность, надежность, и профессионализм его Работников, эффективность их труда, взаимовыручка, уважение друг к другу, к заинтересованным лицам и Предприятия в целом. 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Основополагающие корпоративные принципы Предприятия: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1) Компетентность и профессионализм — Работники Предприятия должны обладать соответствующим образованием, опытом работы, умением принимать взвешенные и ответственные решения. Предприятие создает для своих Работников условия для </w:t>
      </w:r>
      <w:r w:rsidRPr="000A1FE5">
        <w:rPr>
          <w:rFonts w:ascii="Times New Roman" w:hAnsi="Times New Roman" w:cs="Times New Roman"/>
          <w:sz w:val="24"/>
          <w:szCs w:val="24"/>
        </w:rPr>
        <w:lastRenderedPageBreak/>
        <w:t xml:space="preserve">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Патриотизм -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здравоохранения;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Прозрачность - Предприятие стремится к максимальной прозрачности, открытости и надежности информации о Предприятии, его достижениях и результатах деятельности. Предприятие стремится честно, своевременно информировать Уполномоченный орган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В тоже время, Предприятие следит за неразглашением информации и сведений, составляющих коммерческую и служебную тайны;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4) Ответственность и добросовестность - Предприятие ответственно и добросовестно относится к взятым обязательствам, установленным требованиями законодательства Республики Казахстан, договорных отношений, обычаям делового оборота и морально-нравственным принципам. Предприятие осознает свою Социальную ответственность перед государством;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5) Честность и порядочность - основа деятельности Предприятия и его деловой репутации. Предприятие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Работника, Предприятия;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6) Уважение личности - основной принцип, которым должны руководствоваться Должностное лицо, Работник Предприятия,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606438" w:rsidRPr="006E1A72" w:rsidRDefault="00606438" w:rsidP="000A1FE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6438" w:rsidRPr="006E1A72" w:rsidRDefault="00606438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A72">
        <w:rPr>
          <w:rFonts w:ascii="Times New Roman" w:hAnsi="Times New Roman" w:cs="Times New Roman"/>
          <w:b/>
          <w:sz w:val="28"/>
          <w:szCs w:val="28"/>
        </w:rPr>
        <w:t>Этические нормы деловых взаимоотношений (Должностные лица и Работники Предприятия)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 должны соблюдать следующие нормы и правила корпоративного этикета: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1) внимательно изучить, понять и добросовестно следовать требованиям Кодекса;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уважительно относиться к государственным символам Республики Казахстан и к корпоративной символике Предприятия;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соблюдать общепринятые морально-этические нормы, уважительно относиться к государственному языку и другим языкам, традициям и обычаям всех народов;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4) прилагать все усилия для высокопрофессиональной работы, бережно относиться к имуществу Предприятия, рационально и эффективно использовать его;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5) своим отношением к работе и поведением способствовать созданию устойчивой и позитивной обстановки в коллективе;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6) соблюдать вежливый тон в общении с партнерами, клиентами и коллегами, проявлять уважение и терпимость. Не допускать нецензурных, оскорбительных и грубых слов, категоричных высказываний в любой форме;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7) в </w:t>
      </w:r>
      <w:r w:rsidR="006E1A72" w:rsidRPr="000A1FE5">
        <w:rPr>
          <w:rFonts w:ascii="Times New Roman" w:hAnsi="Times New Roman" w:cs="Times New Roman"/>
          <w:sz w:val="24"/>
          <w:szCs w:val="24"/>
        </w:rPr>
        <w:t>общественных</w:t>
      </w:r>
      <w:r w:rsidRPr="000A1FE5">
        <w:rPr>
          <w:rFonts w:ascii="Times New Roman" w:hAnsi="Times New Roman" w:cs="Times New Roman"/>
          <w:sz w:val="24"/>
          <w:szCs w:val="24"/>
        </w:rPr>
        <w:t xml:space="preserve"> местах соблюдать правила хорошего тона и этикета, вести себя достойно, с уважением относиться к окружающим;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8) быть внимательными к чужому мнению, оказывать поддержку и помощь коллегам;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9) быть нетерпимыми к безразличию и грубости;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lastRenderedPageBreak/>
        <w:t xml:space="preserve">10) не допускать конфликтных ситуаций, не совершать провоцирующие поступки, навязывать или жестко настаивать на своем мнении, если оно идет </w:t>
      </w: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врезрез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 xml:space="preserve"> общепринятым нормам и негативно отражающихся на имидже Предприятия;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11) своевременно разрешать спорные вопросы, при этом использовать конструктивный метод диалога, деловой переписки;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12) обеспечивать единство слова и дела. Выполнять обещания, не скрывать/ признавать свои ошибки;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13) вести себя так, чтобы не допускать ситуации, в которой возможно возникновение конфликта интересов;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14) 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15) своевременно предоставлять друг другу достоверную информацию, без нарушения норм конфиденциальности и с учетом требований внутренних документов Предприятия;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16) не допускать публичных выступлений, высказываний или интервью на любые темы от имени Предприятия без прямо предоставленных полномочий или прямого поручения Должностных лиц Предприятия;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17) проявлять уважение и бережно относится к окружающей среде;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18) нести ответственность за принятые на себя обязательства;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19) при исполнении должностных обязанностей руководствоваться интересами Предприятия, а не личными отношениями или персональной выгодой;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20) оказывать содействие при проведении расследовании по вопросам нарушения норм Кодекса корпоративной этики и правил поведения.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3.2. Должностные лица Предприятия обязаны: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1) 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задач, поставленных перед ними;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показывать подчиненным пример хорошего владения нормами и правилами этики, поощрять их соблюдение;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4) уделять время созданию корпоративного духа среди подчиненных, сплочению коллектива в команду, объединенную общей миссией, ценностями и принципами Предприятия;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5) ставить четкие задачи, при необходимости консультировать и наставлять Работников;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6) обеспечить открытый и постоянный доступ к информации, необходимой Работникам для выполнения своей работы;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7) уметь признавать перед подчиненными свои ошибки и не преследовать их за конструктивную критику в свой адрес;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8) не допускать принижения статуса Работника ни при каких условиях, критические замечания формулировать корректно, не задевая его достоинство.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3.3. Должностные лица и Работники Предприятия за исполнение своих функциональных обязанностей не вправе принимать подарки, вознаграждения в виде денег, услуг и в иных формах от юридических и физических лиц, зависимых от них по работе. </w:t>
      </w:r>
    </w:p>
    <w:p w:rsidR="00606438" w:rsidRPr="000A1FE5" w:rsidRDefault="00606438" w:rsidP="006E1A7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3.4. Руководство Предприятия должно создавать такие условия работы, которые исключает агрессию, дискриминацию, запугивание и устрашение. Работник, </w:t>
      </w:r>
      <w:r w:rsidRPr="000A1FE5">
        <w:rPr>
          <w:rFonts w:ascii="Times New Roman" w:hAnsi="Times New Roman" w:cs="Times New Roman"/>
          <w:sz w:val="24"/>
          <w:szCs w:val="24"/>
        </w:rPr>
        <w:lastRenderedPageBreak/>
        <w:t>столкнувшийся с подобным явлением, имеет право сообщать об этом своему непосредственному руководителю, в его отсутствии или при непринятии им мер, вышестоящим руководителями для разрешения подобных конфликтов.</w:t>
      </w:r>
    </w:p>
    <w:p w:rsidR="00606438" w:rsidRPr="000A1FE5" w:rsidRDefault="00606438" w:rsidP="000A1F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438" w:rsidRPr="006E1A72" w:rsidRDefault="00606438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Правила делового поведения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 не должны использовать Предприятие и его репутацию, коммерческую и служебную тайны с целью личного обогащения или обогащения других лиц. </w:t>
      </w:r>
    </w:p>
    <w:p w:rsidR="00606438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Недопущение Конфликта интересов является важным условием для обеспечения защиты интересов Предприятия, его Должностных лиц, Работников и уполномоченного органа. Все должностные лица и Работники Предприятия несут ответственность за принятие прозрачных, своевременных и адекватных решений, свободных от Конфликта интересов. </w:t>
      </w:r>
    </w:p>
    <w:p w:rsidR="000A1FE5" w:rsidRPr="000A1FE5" w:rsidRDefault="00606438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 Предприятия. </w:t>
      </w:r>
    </w:p>
    <w:p w:rsidR="000A1FE5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Непосредственная обязанность по противодействию коррупции возлагается на Должностных лиц Предприятия. </w:t>
      </w:r>
    </w:p>
    <w:p w:rsidR="00606438" w:rsidRPr="000A1FE5" w:rsidRDefault="00606438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Работники Предприятия обязаны доводить до сведения руководства о ставших им известными случаях коррупционных правонарушений.</w:t>
      </w:r>
    </w:p>
    <w:p w:rsidR="000A1FE5" w:rsidRPr="000A1FE5" w:rsidRDefault="000A1FE5" w:rsidP="000A1F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1FE5" w:rsidRPr="006E1A72" w:rsidRDefault="000A1FE5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Корпоративная культура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 должны вносить вклад в развитие корпоративной культуры Предприятия, соблюдая и понимания требования настоящего Кодекса и предупреждая его нарушение.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Должностные лица и Работники Предприятия должны формировать корпоративный дух и поддерживать соблюдение требований Кодекса собственным примером.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FE5" w:rsidRPr="006E1A72" w:rsidRDefault="000A1FE5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Внешний вид и этика ведения переговоров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 должны строго придерживаться норм делового стиля в выборе одежды, обуви, прически в период исполнения служебных обязанностей.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о Предприятий в целом. Должностные лица и Работники Предприятия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 При участии в совещании, необходимо выключать сотовые телефоны либо установить на беззвучный режим.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Одним из важных элементов в формировании корпоративной культуры является проведение праздничных мероприятий в коллективе.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lastRenderedPageBreak/>
        <w:t xml:space="preserve">Все Должностные лица и Работники Предприятия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К традиционным корпоративным праздникам относятся — День рождения Предприятия, Новый год, Международный женский день, День медицинского Работника, День Конституции, День Независимости и другие официальные праздники, предусмотренные законодательством Республики Казахстан.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Внутри Предприятия все Работники собираются в конференц-зале или в ином месте на территории Предприятия, руководство Предприятия выступает с поздравлениями, отмечают особо отличившихся в работе Работников грамотами, подарками и т.д. </w:t>
      </w:r>
    </w:p>
    <w:p w:rsidR="00AC75B8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В случае празднования Предприятия коллектив может выезжать за город, на природу, где структурными подразделениями готовятся музыкальные номера, танцы, игры. В отдельных случаях, по инициативе руководства, приглашаются члены семьи Работников.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FE5" w:rsidRPr="006E1A72" w:rsidRDefault="000A1FE5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Стандарты поведения в служебных отношениях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Работники в служебных отношениях с коллегами должны: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 1) способствовать установлению и укреплению в коллективе деловых и доброжелательных взаимоотношений;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воздерживаться от обсуждения личных и профессиональных качеств коллег, порочащих их честь и достоинство в коллективе;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не допускать действий (бездействия), препятствующих выполнению коллегами их должностных обязанностей.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7.2. Руководители в отношениях с подчиненными должны: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1) своим поведением служить примером беспристрастности, справедливости, бескорыстия, уважительного отношения к чести и достоинству личности;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3) проявлять справедливость и объективность при оценке результатов их деятельности, а также применении мер поощрения и взысканий;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4) не использовать служебное положение для оказания влияния на их деятельность при решении вопросов неслужебного характера;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5) не принуждать к совершению противоправных поступков, а также поступков, не совместимых с общепринятыми морально-этическими нормами;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6) не допускать по отношению к ним необоснованных обвинений, фактов грубости, унижения достоинства, бестактности и некорректного поведения.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FE5" w:rsidRPr="006E1A72" w:rsidRDefault="000A1FE5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Контрольные меры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законодательства и внутренних документов Предприятия.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Предприятия для достижения стратегических целей Предприятия принимают деловые решения с учетом основополагающих ценностей и принципов корпоративной этики и несут полную ответственность за реализацию задач, поставленных перед ними.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Предприятие поощряет Работников, готовых к открытому обсуждению Кодекса и положительно относится к любым конструктивным предложениям по его совершенствованию.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От обратившегося лица требуется точное описание всех инцидентов и причин нарушении требований Кодекса. В данном контексте докладывающий не должен считаться разрушителем взаимного доверия. Это является проявлением лояльности Работника по отношению к Предприятию и не является подрывом солидарности в Предприятий. Работник обязан сообщать достоверные и точные сведения, и не должен скрывать подозрительные факты или обстоятельства, и признаки любых незаконных действий такого рода. </w:t>
      </w:r>
    </w:p>
    <w:p w:rsidR="000A1FE5" w:rsidRP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Предприятия, а также деловые партнеры и заинтересованные лица по вопросам касательно разъяснений требований Кодекса и/или возникшим в ходе работы этическим вопросам, а также по фактам нарушений требований Кодекса вправе обращаться к </w:t>
      </w: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 xml:space="preserve">-офицеру или председателю </w:t>
      </w: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Дисцилинарной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0A1FE5" w:rsidRPr="000A1FE5" w:rsidRDefault="000A1FE5" w:rsidP="006E1A7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FE5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A1FE5">
        <w:rPr>
          <w:rFonts w:ascii="Times New Roman" w:hAnsi="Times New Roman" w:cs="Times New Roman"/>
          <w:sz w:val="24"/>
          <w:szCs w:val="24"/>
        </w:rPr>
        <w:t>-офицер осуществляет контроль за соблюдением корпоративной этики, ежеквартально проводит анализ работы по рассмотрению обращений, о чем докладывает руководству Предприятия.</w:t>
      </w:r>
    </w:p>
    <w:p w:rsidR="000A1FE5" w:rsidRPr="000A1FE5" w:rsidRDefault="000A1FE5" w:rsidP="000A1F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1FE5" w:rsidRPr="006E1A72" w:rsidRDefault="000A1FE5" w:rsidP="006E1A72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1A72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0A1FE5" w:rsidRDefault="000A1FE5" w:rsidP="006E1A7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FE5">
        <w:rPr>
          <w:rFonts w:ascii="Times New Roman" w:hAnsi="Times New Roman" w:cs="Times New Roman"/>
          <w:sz w:val="24"/>
          <w:szCs w:val="24"/>
        </w:rPr>
        <w:t>Соблюдение норм настоящего Кодекса является обязательным для всех должностных лиц и Работников Предприятия. Во всем, что не урегулировано настоящим Кодексом, Предприятие руководствуется нормами и требованиями действующего законодательства Республики Казахстан и внутренними нормативными документами Предприятия.</w:t>
      </w: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0275">
        <w:rPr>
          <w:rFonts w:ascii="Times New Roman" w:hAnsi="Times New Roman" w:cs="Times New Roman"/>
          <w:b/>
          <w:sz w:val="28"/>
          <w:szCs w:val="24"/>
        </w:rPr>
        <w:lastRenderedPageBreak/>
        <w:t>Лист согласования</w:t>
      </w: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1385"/>
        <w:gridCol w:w="1869"/>
      </w:tblGrid>
      <w:tr w:rsidR="00BF0275" w:rsidTr="00BF0275">
        <w:tc>
          <w:tcPr>
            <w:tcW w:w="846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4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385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84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4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Лист регистрации изменений </w:t>
      </w:r>
    </w:p>
    <w:p w:rsid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2945"/>
        <w:gridCol w:w="1869"/>
      </w:tblGrid>
      <w:tr w:rsidR="00BF0275" w:rsidTr="00BF0275">
        <w:tc>
          <w:tcPr>
            <w:tcW w:w="988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Номера листов</w:t>
            </w:r>
          </w:p>
        </w:tc>
        <w:tc>
          <w:tcPr>
            <w:tcW w:w="2126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извещения, на основании которого внесено изменение </w:t>
            </w:r>
          </w:p>
        </w:tc>
        <w:tc>
          <w:tcPr>
            <w:tcW w:w="2945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лица, в</w:t>
            </w:r>
            <w:bookmarkStart w:id="0" w:name="_GoBack"/>
            <w:bookmarkEnd w:id="0"/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несшего изменения </w:t>
            </w:r>
          </w:p>
        </w:tc>
        <w:tc>
          <w:tcPr>
            <w:tcW w:w="1869" w:type="dxa"/>
          </w:tcPr>
          <w:p w:rsidR="00BF0275" w:rsidRP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27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 внесшего изменения, дата</w:t>
            </w: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F0275" w:rsidTr="00BF0275">
        <w:tc>
          <w:tcPr>
            <w:tcW w:w="988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7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45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9" w:type="dxa"/>
          </w:tcPr>
          <w:p w:rsidR="00BF0275" w:rsidRDefault="00BF0275" w:rsidP="00BF027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BF0275" w:rsidRPr="00BF0275" w:rsidRDefault="00BF0275" w:rsidP="00BF027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BF0275" w:rsidRPr="00BF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48C"/>
    <w:multiLevelType w:val="multilevel"/>
    <w:tmpl w:val="242E4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1" w15:restartNumberingAfterBreak="0">
    <w:nsid w:val="23B20C46"/>
    <w:multiLevelType w:val="hybridMultilevel"/>
    <w:tmpl w:val="FFF0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FD"/>
    <w:rsid w:val="000A1FE5"/>
    <w:rsid w:val="00606438"/>
    <w:rsid w:val="006E1A72"/>
    <w:rsid w:val="007D1978"/>
    <w:rsid w:val="009F03CE"/>
    <w:rsid w:val="00AC75B8"/>
    <w:rsid w:val="00B21F90"/>
    <w:rsid w:val="00BF0275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7294"/>
  <w15:chartTrackingRefBased/>
  <w15:docId w15:val="{57CBE9A3-2DAA-4384-9E9B-CF8FE49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B8"/>
    <w:pPr>
      <w:ind w:left="720"/>
      <w:contextualSpacing/>
    </w:pPr>
  </w:style>
  <w:style w:type="table" w:styleId="a4">
    <w:name w:val="Table Grid"/>
    <w:basedOn w:val="a1"/>
    <w:uiPriority w:val="39"/>
    <w:rsid w:val="00BF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3060</Words>
  <Characters>17445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2025-02-05T06:54:00Z</dcterms:created>
  <dcterms:modified xsi:type="dcterms:W3CDTF">2025-02-07T05:32:00Z</dcterms:modified>
</cp:coreProperties>
</file>